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18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8"/>
        </w:rPr>
        <w:t xml:space="preserve">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6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7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П.А. Плетневу</w:t>
      </w: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2000000">
      <w:pPr>
        <w:ind w:firstLine="0" w:left="6372"/>
        <w:jc w:val="both"/>
        <w:rPr>
          <w:rFonts w:ascii="Arial" w:hAnsi="Arial"/>
          <w:sz w:val="16"/>
        </w:rPr>
      </w:pPr>
    </w:p>
    <w:p w14:paraId="13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6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8000000">
      <w:pPr>
        <w:ind w:right="-143"/>
        <w:jc w:val="center"/>
        <w:rPr>
          <w:rFonts w:ascii="Arial" w:hAnsi="Arial"/>
          <w:b w:val="1"/>
          <w:sz w:val="28"/>
        </w:rPr>
      </w:pPr>
    </w:p>
    <w:p w14:paraId="19000000">
      <w:pPr>
        <w:ind w:right="-143"/>
        <w:jc w:val="center"/>
        <w:rPr>
          <w:rFonts w:ascii="Arial" w:hAnsi="Arial"/>
        </w:rPr>
      </w:pPr>
      <w:r>
        <w:rPr>
          <w:rFonts w:ascii="Arial" w:hAnsi="Arial"/>
          <w:b w:val="1"/>
          <w:sz w:val="28"/>
        </w:rPr>
        <w:t>Заявление</w:t>
      </w:r>
    </w:p>
    <w:p w14:paraId="1A000000">
      <w:pPr>
        <w:ind w:firstLine="709"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Прошу </w:t>
      </w:r>
      <w:r>
        <w:rPr>
          <w:rFonts w:ascii="Arial" w:hAnsi="Arial"/>
          <w:sz w:val="22"/>
        </w:rPr>
        <w:t>открыть лицевой счет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на оплату коммунальных услуг, поставляемых в жилое помещение, расположенное по адресу в </w:t>
      </w:r>
      <w:r>
        <w:rPr>
          <w:rFonts w:ascii="Arial" w:hAnsi="Arial"/>
          <w:sz w:val="22"/>
        </w:rPr>
        <w:t>многоквартирно</w:t>
      </w:r>
      <w:r>
        <w:rPr>
          <w:rFonts w:ascii="Arial" w:hAnsi="Arial"/>
          <w:sz w:val="22"/>
        </w:rPr>
        <w:t>м</w:t>
      </w:r>
      <w:r>
        <w:rPr>
          <w:rFonts w:ascii="Arial" w:hAnsi="Arial"/>
          <w:sz w:val="22"/>
        </w:rPr>
        <w:t xml:space="preserve"> дом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_________________________________________</w:t>
      </w:r>
      <w:r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___________________________</w:t>
      </w:r>
    </w:p>
    <w:p w14:paraId="1B000000">
      <w:pPr>
        <w:ind w:firstLine="709" w:left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(индекс, населенный пункт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>улица, дом, квартира)</w:t>
      </w:r>
      <w:r>
        <w:rPr>
          <w:rFonts w:ascii="Arial" w:hAnsi="Arial"/>
          <w:sz w:val="18"/>
        </w:rPr>
        <w:t xml:space="preserve">       </w:t>
      </w:r>
    </w:p>
    <w:p w14:paraId="1C000000">
      <w:pPr>
        <w:ind w:firstLine="708" w:left="0"/>
        <w:jc w:val="both"/>
        <w:rPr>
          <w:rFonts w:ascii="Arial" w:hAnsi="Arial"/>
          <w:sz w:val="18"/>
        </w:rPr>
      </w:pPr>
    </w:p>
    <w:p w14:paraId="1D000000">
      <w:pPr>
        <w:ind w:firstLine="708"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14:paraId="1E000000">
      <w:pPr>
        <w:ind/>
        <w:jc w:val="both"/>
        <w:rPr>
          <w:rFonts w:ascii="Arial" w:hAnsi="Arial"/>
          <w:b w:val="1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 w:val="1"/>
          <w:sz w:val="22"/>
        </w:rPr>
        <w:t>Кол-во</w:t>
      </w:r>
      <w:r>
        <w:rPr>
          <w:rFonts w:ascii="Arial" w:hAnsi="Arial"/>
          <w:b w:val="1"/>
          <w:sz w:val="22"/>
        </w:rPr>
        <w:t xml:space="preserve"> собственников</w:t>
      </w:r>
      <w:r>
        <w:rPr>
          <w:rFonts w:ascii="Arial" w:hAnsi="Arial"/>
          <w:b w:val="1"/>
          <w:sz w:val="22"/>
        </w:rPr>
        <w:t xml:space="preserve"> ____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>человек</w:t>
      </w:r>
      <w:r>
        <w:rPr>
          <w:rFonts w:ascii="Arial" w:hAnsi="Arial"/>
          <w:b w:val="1"/>
          <w:sz w:val="22"/>
        </w:rPr>
        <w:t xml:space="preserve">    </w:t>
      </w:r>
    </w:p>
    <w:p w14:paraId="1F000000">
      <w:pPr>
        <w:ind/>
        <w:jc w:val="both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5638800</wp:posOffset>
                </wp:positionH>
                <wp:positionV relativeFrom="paragraph">
                  <wp:posOffset>92710</wp:posOffset>
                </wp:positionV>
                <wp:extent cx="209550" cy="2000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2268855</wp:posOffset>
                </wp:positionH>
                <wp:positionV relativeFrom="paragraph">
                  <wp:posOffset>92710</wp:posOffset>
                </wp:positionV>
                <wp:extent cx="209550" cy="2000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0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Наличи</w:t>
      </w:r>
      <w:r>
        <w:rPr>
          <w:rFonts w:ascii="Arial" w:hAnsi="Arial"/>
          <w:b w:val="1"/>
        </w:rPr>
        <w:t>е прибора учета отопления</w:t>
      </w:r>
      <w:r>
        <w:rPr>
          <w:rFonts w:ascii="Arial" w:hAnsi="Arial"/>
          <w:b w:val="1"/>
          <w:sz w:val="18"/>
        </w:rPr>
        <w:t xml:space="preserve"> </w:t>
      </w:r>
      <w:r>
        <w:rPr>
          <w:rFonts w:ascii="Arial" w:hAnsi="Arial"/>
          <w:b w:val="1"/>
          <w:sz w:val="18"/>
        </w:rPr>
        <w:t xml:space="preserve"> </w:t>
      </w:r>
      <w:r>
        <w:rPr>
          <w:rFonts w:ascii="Arial" w:hAnsi="Arial"/>
          <w:b w:val="1"/>
          <w:sz w:val="18"/>
        </w:rPr>
        <w:tab/>
      </w:r>
      <w:r>
        <w:rPr>
          <w:rFonts w:ascii="Arial" w:hAnsi="Arial"/>
          <w:b w:val="1"/>
          <w:sz w:val="18"/>
        </w:rPr>
        <w:tab/>
      </w:r>
      <w:r>
        <w:rPr>
          <w:rFonts w:ascii="Arial" w:hAnsi="Arial"/>
          <w:b w:val="1"/>
        </w:rPr>
        <w:t>Наличие п</w:t>
      </w:r>
      <w:r>
        <w:rPr>
          <w:rFonts w:ascii="Arial" w:hAnsi="Arial"/>
          <w:b w:val="1"/>
        </w:rPr>
        <w:t xml:space="preserve">рибора учета горячей воды </w:t>
      </w:r>
    </w:p>
    <w:p w14:paraId="21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                                                              </w:t>
      </w:r>
    </w:p>
    <w:p w14:paraId="22000000">
      <w:pPr>
        <w:ind/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Характеристики системы потребления:</w:t>
      </w:r>
    </w:p>
    <w:tbl>
      <w:tblPr>
        <w:tblStyle w:val="Style_2"/>
        <w:tblInd w:type="dxa" w:w="9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7"/>
        <w:gridCol w:w="924"/>
        <w:gridCol w:w="3384"/>
        <w:gridCol w:w="517"/>
        <w:gridCol w:w="1043"/>
        <w:gridCol w:w="3402"/>
      </w:tblGrid>
      <w:tr>
        <w:trPr>
          <w:trHeight w:hRule="atLeast" w:val="435"/>
        </w:trPr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№ </w:t>
            </w:r>
            <w:r>
              <w:rPr>
                <w:rFonts w:ascii="Arial" w:hAnsi="Arial"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/п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Отметка о наличии</w:t>
            </w:r>
          </w:p>
        </w:tc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Элементы системы отопления и горячего водоснабжения </w:t>
            </w:r>
            <w:r>
              <w:rPr>
                <w:rFonts w:ascii="Arial" w:hAnsi="Arial"/>
                <w:i w:val="1"/>
                <w:sz w:val="18"/>
                <w:u w:val="single"/>
              </w:rPr>
              <w:t>жилых помещений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№ </w:t>
            </w:r>
            <w:r>
              <w:rPr>
                <w:rFonts w:ascii="Arial" w:hAnsi="Arial"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/п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Отметка о наличии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Элементы систем отопления и горячего водоснабжения  </w:t>
            </w:r>
            <w:r>
              <w:rPr>
                <w:rFonts w:ascii="Arial" w:hAnsi="Arial"/>
                <w:i w:val="1"/>
                <w:sz w:val="18"/>
                <w:u w:val="single"/>
              </w:rPr>
              <w:t>общежитий</w:t>
            </w:r>
          </w:p>
        </w:tc>
      </w:tr>
      <w:tr>
        <w:trPr>
          <w:trHeight w:hRule="atLeast" w:val="143"/>
        </w:trPr>
        <w:tc>
          <w:tcPr>
            <w:tcW w:type="dxa" w:w="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ванна длиной 1650-1700 мм с душем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душ при всех жилых помещениях</w:t>
            </w:r>
          </w:p>
        </w:tc>
      </w:tr>
      <w:tr>
        <w:trPr>
          <w:trHeight w:hRule="atLeast" w:val="146"/>
        </w:trPr>
        <w:tc>
          <w:tcPr>
            <w:tcW w:type="dxa" w:w="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Общий душ и кухонные мойки, раковина в каждой комнате</w:t>
            </w:r>
          </w:p>
        </w:tc>
      </w:tr>
      <w:tr>
        <w:trPr>
          <w:trHeight w:hRule="atLeast" w:val="284"/>
        </w:trPr>
        <w:tc>
          <w:tcPr>
            <w:tcW w:type="dxa" w:w="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type="dxa" w:w="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ванна длиной 1500-1550 мм с душем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Общие кухонные мойки, раковины, общий душ на этаже (в секции)</w:t>
            </w:r>
          </w:p>
        </w:tc>
      </w:tr>
      <w:tr>
        <w:trPr>
          <w:trHeight w:hRule="atLeast" w:val="248"/>
        </w:trPr>
        <w:tc>
          <w:tcPr>
            <w:tcW w:type="dxa" w:w="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Общие кухонные мойки, раковины, общий душ в здании</w:t>
            </w:r>
          </w:p>
        </w:tc>
      </w:tr>
      <w:tr>
        <w:trPr>
          <w:trHeight w:hRule="atLeast" w:val="312"/>
        </w:trPr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ванна длиной 1200 мм с душем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 без горячего водоснабжения, общий душ в здании</w:t>
            </w:r>
          </w:p>
        </w:tc>
      </w:tr>
      <w:tr>
        <w:trPr>
          <w:trHeight w:hRule="atLeast" w:val="287"/>
        </w:trPr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душ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Другое:</w:t>
            </w:r>
          </w:p>
        </w:tc>
      </w:tr>
    </w:tbl>
    <w:p w14:paraId="47000000">
      <w:pPr>
        <w:pStyle w:val="Style_3"/>
        <w:rPr>
          <w:rFonts w:ascii="Arial" w:hAnsi="Arial"/>
          <w:b w:val="1"/>
          <w:sz w:val="20"/>
        </w:rPr>
      </w:pPr>
    </w:p>
    <w:p w14:paraId="48000000">
      <w:pPr>
        <w:pStyle w:val="Style_3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</w:t>
      </w:r>
      <w:r>
        <w:rPr>
          <w:rFonts w:ascii="Arial" w:hAnsi="Arial"/>
          <w:b w:val="1"/>
          <w:sz w:val="20"/>
        </w:rPr>
        <w:t>:</w:t>
      </w:r>
      <w:r>
        <w:rPr>
          <w:rFonts w:ascii="Arial" w:hAnsi="Arial"/>
          <w:b w:val="1"/>
          <w:sz w:val="20"/>
        </w:rPr>
        <w:t xml:space="preserve">          </w:t>
      </w:r>
    </w:p>
    <w:tbl>
      <w:tblPr>
        <w:tblStyle w:val="Style_2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"/>
        <w:gridCol w:w="1560"/>
        <w:gridCol w:w="7371"/>
      </w:tblGrid>
      <w:tr>
        <w:trPr>
          <w:trHeight w:hRule="atLeast" w:val="361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 xml:space="preserve">№ </w:t>
            </w:r>
            <w:r>
              <w:rPr>
                <w:rFonts w:ascii="Arial" w:hAnsi="Arial"/>
                <w:color w:val="1F1F2A"/>
                <w:sz w:val="18"/>
                <w:shd w:fill="FEFFFE" w:val="clear"/>
              </w:rPr>
              <w:t>п</w:t>
            </w:r>
            <w:r>
              <w:rPr>
                <w:rFonts w:ascii="Arial" w:hAnsi="Arial"/>
                <w:color w:val="1F1F2A"/>
                <w:sz w:val="18"/>
                <w:shd w:fill="FEFFFE" w:val="clear"/>
              </w:rPr>
              <w:t>/п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Отметка о наличии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Наименование документа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личного паспорта собственника/Копия свидетельства о рождении собственника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Документ, подтверждающий полномочия представителя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паспорта опекуна/Постановление об опеке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Выписка из ЕГРП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свидетельства на право собственности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договора дарения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свидетельства о праве на наследование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договора социального найма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 xml:space="preserve"> Копия договора купли-продажи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Справка с места жительства (выписка из домовой книги)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технического паспорта на жилое помещение</w:t>
            </w:r>
          </w:p>
        </w:tc>
      </w:tr>
      <w:tr>
        <w:trPr>
          <w:trHeight w:hRule="atLeast" w:val="7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Другое:</w:t>
            </w:r>
          </w:p>
          <w:p w14:paraId="7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4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</w:tr>
    </w:tbl>
    <w:p w14:paraId="75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Продолжение см. на обороте</w:t>
      </w:r>
    </w:p>
    <w:p w14:paraId="76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7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8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9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7A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B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7C000000">
      <w:pPr>
        <w:pStyle w:val="Style_3"/>
        <w:spacing w:line="273" w:lineRule="exact"/>
        <w:ind/>
        <w:rPr>
          <w:rFonts w:ascii="Arial" w:hAnsi="Arial"/>
          <w:b w:val="1"/>
          <w:i w:val="1"/>
          <w:color w:val="000000"/>
          <w:sz w:val="18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7D000000">
      <w:pPr>
        <w:pStyle w:val="Style_3"/>
        <w:spacing w:line="273" w:lineRule="exact"/>
        <w:ind/>
        <w:rPr>
          <w:rFonts w:ascii="Arial" w:hAnsi="Arial"/>
          <w:sz w:val="18"/>
        </w:rPr>
      </w:pPr>
    </w:p>
    <w:p w14:paraId="7E000000">
      <w:pPr>
        <w:pStyle w:val="Style_3"/>
        <w:spacing w:line="273" w:lineRule="exact"/>
        <w:ind/>
        <w:rPr>
          <w:rFonts w:ascii="Arial" w:hAnsi="Arial"/>
          <w:color w:val="060613"/>
          <w:sz w:val="20"/>
          <w:shd w:fill="FEFFFE" w:val="clear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_________________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 xml:space="preserve">____________________        </w:t>
      </w:r>
      <w:r>
        <w:rPr>
          <w:rFonts w:ascii="Arial" w:hAnsi="Arial"/>
          <w:sz w:val="20"/>
        </w:rPr>
        <w:t xml:space="preserve">                     </w:t>
      </w:r>
      <w:r>
        <w:rPr>
          <w:rFonts w:ascii="Arial" w:hAnsi="Arial"/>
          <w:sz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14:paraId="7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(подпись)                                               </w:t>
      </w: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(Ф.И.О)                                                     (дата)</w:t>
      </w:r>
    </w:p>
    <w:p w14:paraId="80000000">
      <w:pPr>
        <w:pStyle w:val="Style_3"/>
        <w:spacing w:line="273" w:lineRule="exact"/>
        <w:ind/>
        <w:rPr>
          <w:rFonts w:ascii="Arial" w:hAnsi="Arial"/>
          <w:sz w:val="20"/>
        </w:rPr>
      </w:pPr>
    </w:p>
    <w:p w14:paraId="81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8"/>
        </w:rPr>
        <w:t>Заявление принял</w:t>
      </w:r>
      <w:r>
        <w:rPr>
          <w:rFonts w:ascii="Arial" w:hAnsi="Arial"/>
        </w:rPr>
        <w:t xml:space="preserve">           _________________                _________________________</w:t>
      </w:r>
    </w:p>
    <w:p w14:paraId="82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 xml:space="preserve">(подпись)    </w:t>
      </w:r>
      <w:r>
        <w:rPr>
          <w:rFonts w:ascii="Arial" w:hAnsi="Arial"/>
          <w:sz w:val="16"/>
        </w:rPr>
        <w:t xml:space="preserve">                              </w:t>
      </w:r>
      <w:r>
        <w:rPr>
          <w:rFonts w:ascii="Arial" w:hAnsi="Arial"/>
          <w:sz w:val="16"/>
        </w:rPr>
        <w:t xml:space="preserve">       (Ф.И.О.)</w:t>
      </w:r>
    </w:p>
    <w:p w14:paraId="83000000">
      <w:pPr>
        <w:ind w:firstLine="709" w:left="0"/>
        <w:jc w:val="both"/>
        <w:rPr>
          <w:rFonts w:ascii="Arial" w:hAnsi="Arial"/>
          <w:sz w:val="16"/>
        </w:rPr>
      </w:pPr>
    </w:p>
    <w:p w14:paraId="84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sz w:val="18"/>
        </w:rPr>
        <w:t>Заявление обработал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_________________                _________________________</w:t>
      </w:r>
    </w:p>
    <w:p w14:paraId="85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(</w:t>
      </w:r>
      <w:r>
        <w:rPr>
          <w:rFonts w:ascii="Arial" w:hAnsi="Arial"/>
          <w:sz w:val="16"/>
        </w:rPr>
        <w:t>подпись</w:t>
      </w:r>
      <w:r>
        <w:rPr>
          <w:rFonts w:ascii="Arial" w:hAnsi="Arial"/>
        </w:rPr>
        <w:t xml:space="preserve">)                                         </w:t>
      </w:r>
      <w:r>
        <w:rPr>
          <w:rFonts w:ascii="Arial" w:hAnsi="Arial"/>
          <w:sz w:val="16"/>
        </w:rPr>
        <w:t>(Ф.И.О.)</w:t>
      </w:r>
      <w:r>
        <w:rPr>
          <w:rFonts w:ascii="Arial" w:hAnsi="Arial"/>
        </w:rPr>
        <w:t xml:space="preserve">    </w:t>
      </w:r>
    </w:p>
    <w:sectPr>
      <w:footerReference r:id="rId1" w:type="default"/>
      <w:pgSz w:h="16838" w:orient="portrait" w:w="11906"/>
      <w:pgMar w:bottom="244" w:footer="284" w:gutter="0" w:header="284" w:left="567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4"/>
    <w:link w:val="Style_13_ch"/>
    <w:rPr>
      <w:rFonts w:ascii="Courier New" w:hAnsi="Courier New"/>
    </w:rPr>
  </w:style>
  <w:style w:styleId="Style_13_ch" w:type="character">
    <w:name w:val="Plain Text"/>
    <w:basedOn w:val="Style_4_ch"/>
    <w:link w:val="Style_13"/>
    <w:rPr>
      <w:rFonts w:ascii="Courier New" w:hAnsi="Courier New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ody Text"/>
    <w:basedOn w:val="Style_4"/>
    <w:link w:val="Style_25_ch"/>
    <w:pPr>
      <w:spacing w:after="120"/>
      <w:ind/>
    </w:pPr>
  </w:style>
  <w:style w:styleId="Style_25_ch" w:type="character">
    <w:name w:val="Body Text"/>
    <w:basedOn w:val="Style_4_ch"/>
    <w:link w:val="Style_25"/>
  </w:style>
  <w:style w:styleId="Style_26" w:type="paragraph">
    <w:name w:val="Subtitle"/>
    <w:basedOn w:val="Style_4"/>
    <w:next w:val="Style_4"/>
    <w:link w:val="Style_26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26_ch" w:type="character">
    <w:name w:val="Subtitle"/>
    <w:basedOn w:val="Style_4_ch"/>
    <w:link w:val="Style_26"/>
    <w:rPr>
      <w:rFonts w:ascii="Cambria" w:hAnsi="Cambria"/>
      <w:sz w:val="24"/>
    </w:rPr>
  </w:style>
  <w:style w:styleId="Style_27" w:type="paragraph">
    <w:name w:val="header"/>
    <w:basedOn w:val="Style_4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4_ch"/>
    <w:link w:val="Style_27"/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2024-06-14T06:25:31Z</dcterms:modified>
</cp:coreProperties>
</file>